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F2" w:rsidRPr="0014459F" w:rsidRDefault="00496CF2" w:rsidP="00496CF2">
      <w:pPr>
        <w:tabs>
          <w:tab w:val="center" w:pos="4153"/>
        </w:tabs>
        <w:rPr>
          <w:rFonts w:hAnsi="宋体"/>
          <w:sz w:val="30"/>
          <w:szCs w:val="30"/>
        </w:rPr>
      </w:pPr>
      <w:r w:rsidRPr="0014459F">
        <w:rPr>
          <w:rFonts w:hAnsi="宋体" w:hint="eastAsia"/>
          <w:sz w:val="30"/>
          <w:szCs w:val="30"/>
        </w:rPr>
        <w:t>附件</w:t>
      </w:r>
      <w:r w:rsidRPr="0014459F">
        <w:rPr>
          <w:rFonts w:hAnsi="宋体"/>
          <w:sz w:val="30"/>
          <w:szCs w:val="30"/>
        </w:rPr>
        <w:tab/>
      </w:r>
    </w:p>
    <w:p w:rsidR="00496CF2" w:rsidRPr="00231978" w:rsidRDefault="00496CF2" w:rsidP="00496CF2">
      <w:pPr>
        <w:tabs>
          <w:tab w:val="center" w:pos="4153"/>
        </w:tabs>
        <w:ind w:firstLineChars="650" w:firstLine="1958"/>
        <w:rPr>
          <w:rFonts w:hAnsi="宋体"/>
          <w:b/>
          <w:sz w:val="30"/>
          <w:szCs w:val="30"/>
        </w:rPr>
      </w:pPr>
      <w:r w:rsidRPr="00231978">
        <w:rPr>
          <w:rFonts w:hAnsi="宋体"/>
          <w:b/>
          <w:sz w:val="30"/>
          <w:szCs w:val="30"/>
        </w:rPr>
        <w:t>北京培黎职业学院教师师德考核表</w:t>
      </w:r>
    </w:p>
    <w:p w:rsidR="00496CF2" w:rsidRDefault="00496CF2" w:rsidP="00496CF2">
      <w:pPr>
        <w:jc w:val="left"/>
        <w:rPr>
          <w:rFonts w:hAnsi="宋体"/>
          <w:b/>
        </w:rPr>
      </w:pPr>
    </w:p>
    <w:p w:rsidR="00496CF2" w:rsidRDefault="00496CF2" w:rsidP="00496CF2">
      <w:pPr>
        <w:jc w:val="left"/>
        <w:rPr>
          <w:rFonts w:ascii="宋体" w:hAnsi="宋体"/>
          <w:b/>
        </w:rPr>
      </w:pPr>
      <w:r>
        <w:rPr>
          <w:rFonts w:ascii="宋体" w:hAnsi="宋体"/>
          <w:b/>
          <w:color w:val="000000"/>
        </w:rPr>
        <w:t xml:space="preserve">姓名：           所在单位：        </w:t>
      </w:r>
      <w:r>
        <w:rPr>
          <w:rFonts w:ascii="宋体" w:hAnsi="宋体" w:hint="eastAsia"/>
          <w:b/>
          <w:color w:val="000000"/>
        </w:rPr>
        <w:t xml:space="preserve">      </w:t>
      </w:r>
      <w:r>
        <w:rPr>
          <w:rFonts w:ascii="宋体" w:hAnsi="宋体"/>
          <w:b/>
          <w:color w:val="000000"/>
        </w:rPr>
        <w:t xml:space="preserve">  填表时间：       年    月 </w:t>
      </w:r>
      <w:r>
        <w:rPr>
          <w:rFonts w:ascii="宋体" w:hAnsi="宋体" w:hint="eastAsia"/>
          <w:b/>
          <w:color w:val="000000"/>
        </w:rPr>
        <w:t xml:space="preserve"> </w:t>
      </w:r>
      <w:r>
        <w:rPr>
          <w:rFonts w:ascii="宋体" w:hAnsi="宋体"/>
          <w:b/>
          <w:color w:val="000000"/>
        </w:rPr>
        <w:t xml:space="preserve">  日</w:t>
      </w:r>
    </w:p>
    <w:tbl>
      <w:tblPr>
        <w:tblStyle w:val="a5"/>
        <w:tblW w:w="9498" w:type="dxa"/>
        <w:tblInd w:w="-318" w:type="dxa"/>
        <w:tblLayout w:type="fixed"/>
        <w:tblLook w:val="04A0"/>
      </w:tblPr>
      <w:tblGrid>
        <w:gridCol w:w="1135"/>
        <w:gridCol w:w="5387"/>
        <w:gridCol w:w="1134"/>
        <w:gridCol w:w="1134"/>
        <w:gridCol w:w="708"/>
      </w:tblGrid>
      <w:tr w:rsidR="00496CF2" w:rsidTr="0081117D">
        <w:tc>
          <w:tcPr>
            <w:tcW w:w="1135" w:type="dxa"/>
            <w:vAlign w:val="center"/>
          </w:tcPr>
          <w:p w:rsidR="00496CF2" w:rsidRDefault="00496CF2" w:rsidP="0081117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师德规范</w:t>
            </w:r>
          </w:p>
        </w:tc>
        <w:tc>
          <w:tcPr>
            <w:tcW w:w="5387" w:type="dxa"/>
          </w:tcPr>
          <w:p w:rsidR="00496CF2" w:rsidRDefault="00496CF2" w:rsidP="0081117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具体要求</w:t>
            </w:r>
          </w:p>
        </w:tc>
        <w:tc>
          <w:tcPr>
            <w:tcW w:w="1134" w:type="dxa"/>
          </w:tcPr>
          <w:p w:rsidR="00496CF2" w:rsidRDefault="00496CF2" w:rsidP="0081117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自我评价</w:t>
            </w:r>
          </w:p>
        </w:tc>
        <w:tc>
          <w:tcPr>
            <w:tcW w:w="1134" w:type="dxa"/>
          </w:tcPr>
          <w:p w:rsidR="00496CF2" w:rsidRDefault="00496CF2" w:rsidP="0081117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单位评价</w:t>
            </w:r>
          </w:p>
        </w:tc>
        <w:tc>
          <w:tcPr>
            <w:tcW w:w="708" w:type="dxa"/>
          </w:tcPr>
          <w:p w:rsidR="00496CF2" w:rsidRDefault="00496CF2" w:rsidP="0081117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备注</w:t>
            </w:r>
          </w:p>
        </w:tc>
      </w:tr>
      <w:tr w:rsidR="00496CF2" w:rsidTr="0081117D">
        <w:tc>
          <w:tcPr>
            <w:tcW w:w="1135" w:type="dxa"/>
            <w:vAlign w:val="center"/>
          </w:tcPr>
          <w:p w:rsidR="00496CF2" w:rsidRDefault="00496CF2" w:rsidP="0081117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爱国守法</w:t>
            </w:r>
          </w:p>
        </w:tc>
        <w:tc>
          <w:tcPr>
            <w:tcW w:w="5387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热爱祖国，热爱人民，拥护中国共产党的领导，拥护社会主义。紧跟时代，坚持用习近平新时代中国特色社会主义思想武装头脑、指导教学、推动工作。全面贯彻国家教育方针，自觉遵守教育法律法规，依法履行教师职责权利。遵守各项法律规章制度。不得有违背党和国家方针政策的言行。</w:t>
            </w:r>
          </w:p>
        </w:tc>
        <w:tc>
          <w:tcPr>
            <w:tcW w:w="1134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</w:tr>
      <w:tr w:rsidR="00496CF2" w:rsidTr="0081117D">
        <w:tc>
          <w:tcPr>
            <w:tcW w:w="1135" w:type="dxa"/>
            <w:vAlign w:val="center"/>
          </w:tcPr>
          <w:p w:rsidR="00496CF2" w:rsidRDefault="00496CF2" w:rsidP="0081117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敬业爱生</w:t>
            </w:r>
          </w:p>
        </w:tc>
        <w:tc>
          <w:tcPr>
            <w:tcW w:w="5387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具有良好的职业道德，勤恳敬业，对工作高度负责，认真备课上课，认真批改作业，认真辅导学生。严格执行学院的各项规章制度，积极参加学院安排的各项活动，主动承担工作任务，任何教师不得假借任何理由不承担或少承担工作任务。关心爱护学生，尊重学生人格，树立为学生服务的意识，平等公正对待学生。对学生严慈相济，做学生良师益友。保护学生安全，关心学生健康，维护学生权益。</w:t>
            </w:r>
          </w:p>
        </w:tc>
        <w:tc>
          <w:tcPr>
            <w:tcW w:w="1134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</w:tr>
      <w:tr w:rsidR="00496CF2" w:rsidTr="0081117D">
        <w:tc>
          <w:tcPr>
            <w:tcW w:w="1135" w:type="dxa"/>
            <w:vAlign w:val="center"/>
          </w:tcPr>
          <w:p w:rsidR="00496CF2" w:rsidRDefault="00496CF2" w:rsidP="0081117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教书育人</w:t>
            </w:r>
          </w:p>
        </w:tc>
        <w:tc>
          <w:tcPr>
            <w:tcW w:w="5387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以自身的道德行为和魅力言传身教。教师应努力学习教育科学理论，具有一定的教育管理能力，积极承担教育工作任务，协助班主任做好学生思想政治工作，熟悉授课班级的学生，了解学生的基本情况，主动参加班级活动，对学生既要关心爱护，又要严格要求，做到既教书又育人。培养学生良好品行，激发学生创新精神，促进学生德、智、体、美、劳全面发展。</w:t>
            </w:r>
          </w:p>
        </w:tc>
        <w:tc>
          <w:tcPr>
            <w:tcW w:w="1134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</w:tr>
      <w:tr w:rsidR="00496CF2" w:rsidTr="0081117D">
        <w:tc>
          <w:tcPr>
            <w:tcW w:w="1135" w:type="dxa"/>
            <w:vAlign w:val="center"/>
          </w:tcPr>
          <w:p w:rsidR="00496CF2" w:rsidRDefault="00496CF2" w:rsidP="0081117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严谨治学</w:t>
            </w:r>
          </w:p>
        </w:tc>
        <w:tc>
          <w:tcPr>
            <w:tcW w:w="5387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弘扬科学精神，勇于探索，追求真理，修正错误，精益求精。实事求是，发扬民主，团结合作，协同创新。秉持学术良知，恪守学术规范。尊重他人劳动和学术成果，维护学术自由和学术尊严。诚实守信，力戒浮躁。坚决抵制学术失范和学术不端行为。</w:t>
            </w:r>
          </w:p>
        </w:tc>
        <w:tc>
          <w:tcPr>
            <w:tcW w:w="1134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</w:tr>
      <w:tr w:rsidR="00496CF2" w:rsidTr="0081117D">
        <w:tc>
          <w:tcPr>
            <w:tcW w:w="1135" w:type="dxa"/>
            <w:vAlign w:val="center"/>
          </w:tcPr>
          <w:p w:rsidR="00496CF2" w:rsidRDefault="00496CF2" w:rsidP="0081117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为人师表</w:t>
            </w:r>
          </w:p>
        </w:tc>
        <w:tc>
          <w:tcPr>
            <w:tcW w:w="5387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教师坚守高尚情操，知荣明耻，严于律己，以身作则。衣着得体，语言规范，举止文明。关心集体，团结协作，尊重同事，尊重家长。作风正派，廉洁奉公，不利用职务之便谋取私利，自觉抵制有损教师职业声誉的行为。</w:t>
            </w:r>
          </w:p>
        </w:tc>
        <w:tc>
          <w:tcPr>
            <w:tcW w:w="1134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</w:tr>
      <w:tr w:rsidR="00496CF2" w:rsidTr="0081117D">
        <w:tc>
          <w:tcPr>
            <w:tcW w:w="1135" w:type="dxa"/>
            <w:vAlign w:val="center"/>
          </w:tcPr>
          <w:p w:rsidR="00496CF2" w:rsidRDefault="00496CF2" w:rsidP="0081117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服务社会</w:t>
            </w:r>
          </w:p>
        </w:tc>
        <w:tc>
          <w:tcPr>
            <w:tcW w:w="5387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勇担社会责任，为国家富强、民族振兴和人类进步服务。传播优秀文化，普及科学知识。热心公益，服务大众。主动参与社会实践，自觉承担社会义务，积极提供专业服务。坚决反对滥用学术资源和学术影响。</w:t>
            </w:r>
          </w:p>
        </w:tc>
        <w:tc>
          <w:tcPr>
            <w:tcW w:w="1134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</w:tr>
      <w:tr w:rsidR="00496CF2" w:rsidTr="0081117D">
        <w:tc>
          <w:tcPr>
            <w:tcW w:w="6522" w:type="dxa"/>
            <w:gridSpan w:val="2"/>
          </w:tcPr>
          <w:p w:rsidR="00496CF2" w:rsidRDefault="00496CF2" w:rsidP="0081117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综合评价结论</w:t>
            </w:r>
          </w:p>
        </w:tc>
        <w:tc>
          <w:tcPr>
            <w:tcW w:w="1134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496CF2" w:rsidRDefault="00496CF2" w:rsidP="0081117D">
            <w:pPr>
              <w:jc w:val="left"/>
              <w:rPr>
                <w:rFonts w:ascii="宋体" w:hAnsi="宋体"/>
              </w:rPr>
            </w:pPr>
          </w:p>
        </w:tc>
      </w:tr>
    </w:tbl>
    <w:p w:rsidR="00496CF2" w:rsidRDefault="00496CF2" w:rsidP="00496CF2">
      <w:pPr>
        <w:jc w:val="left"/>
        <w:rPr>
          <w:rFonts w:hAnsi="宋体"/>
          <w:b/>
        </w:rPr>
      </w:pPr>
    </w:p>
    <w:p w:rsidR="00496CF2" w:rsidRDefault="00496CF2" w:rsidP="00496CF2">
      <w:pPr>
        <w:jc w:val="left"/>
        <w:rPr>
          <w:rFonts w:hAnsi="宋体"/>
          <w:b/>
        </w:rPr>
      </w:pPr>
    </w:p>
    <w:p w:rsidR="00496CF2" w:rsidRDefault="00496CF2" w:rsidP="00496CF2">
      <w:pPr>
        <w:jc w:val="left"/>
        <w:rPr>
          <w:rFonts w:hAnsi="宋体"/>
          <w:b/>
        </w:rPr>
      </w:pPr>
      <w:r>
        <w:rPr>
          <w:rFonts w:ascii="宋体" w:hAnsi="宋体"/>
          <w:b/>
          <w:color w:val="000000"/>
        </w:rPr>
        <w:t>系负责人：                                  年    月    日</w:t>
      </w:r>
      <w:r>
        <w:rPr>
          <w:rFonts w:ascii="宋体" w:hAnsi="宋体" w:hint="eastAsia"/>
          <w:b/>
          <w:color w:val="000000"/>
        </w:rPr>
        <w:t xml:space="preserve">    </w:t>
      </w:r>
      <w:r>
        <w:rPr>
          <w:rFonts w:ascii="宋体" w:hAnsi="宋体"/>
          <w:b/>
          <w:color w:val="000000"/>
        </w:rPr>
        <w:t>（单位公章）</w:t>
      </w:r>
    </w:p>
    <w:sectPr w:rsidR="00496CF2" w:rsidSect="00034D47">
      <w:footerReference w:type="default" r:id="rId6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BEB" w:rsidRDefault="004A4BEB" w:rsidP="00496CF2">
      <w:r>
        <w:separator/>
      </w:r>
    </w:p>
  </w:endnote>
  <w:endnote w:type="continuationSeparator" w:id="0">
    <w:p w:rsidR="004A4BEB" w:rsidRDefault="004A4BEB" w:rsidP="00496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7429445"/>
      <w:docPartObj>
        <w:docPartGallery w:val="Page Numbers (Bottom of Page)"/>
        <w:docPartUnique/>
      </w:docPartObj>
    </w:sdtPr>
    <w:sdtEndPr/>
    <w:sdtContent>
      <w:p w:rsidR="005F514C" w:rsidRDefault="004A4B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CF2" w:rsidRPr="00496CF2">
          <w:rPr>
            <w:noProof/>
            <w:lang w:val="zh-CN"/>
          </w:rPr>
          <w:t>2</w:t>
        </w:r>
        <w:r>
          <w:fldChar w:fldCharType="end"/>
        </w:r>
      </w:p>
    </w:sdtContent>
  </w:sdt>
  <w:p w:rsidR="005F514C" w:rsidRDefault="004A4B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BEB" w:rsidRDefault="004A4BEB" w:rsidP="00496CF2">
      <w:r>
        <w:separator/>
      </w:r>
    </w:p>
  </w:footnote>
  <w:footnote w:type="continuationSeparator" w:id="0">
    <w:p w:rsidR="004A4BEB" w:rsidRDefault="004A4BEB" w:rsidP="00496C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CF2"/>
    <w:rsid w:val="00374F52"/>
    <w:rsid w:val="00496CF2"/>
    <w:rsid w:val="004A4BEB"/>
    <w:rsid w:val="0058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646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6CF2"/>
    <w:pPr>
      <w:spacing w:line="240" w:lineRule="auto"/>
      <w:ind w:firstLine="0"/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6CF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646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6C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CF2"/>
    <w:pPr>
      <w:widowControl w:val="0"/>
      <w:tabs>
        <w:tab w:val="center" w:pos="4153"/>
        <w:tab w:val="right" w:pos="8306"/>
      </w:tabs>
      <w:snapToGrid w:val="0"/>
      <w:ind w:firstLine="646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CF2"/>
    <w:rPr>
      <w:sz w:val="18"/>
      <w:szCs w:val="18"/>
    </w:rPr>
  </w:style>
  <w:style w:type="table" w:styleId="a5">
    <w:name w:val="Table Grid"/>
    <w:basedOn w:val="a1"/>
    <w:uiPriority w:val="37"/>
    <w:rsid w:val="00496CF2"/>
    <w:pPr>
      <w:spacing w:line="240" w:lineRule="auto"/>
      <w:ind w:firstLine="0"/>
    </w:pPr>
    <w:rPr>
      <w:rFonts w:ascii="Calibri" w:eastAsia="宋体" w:hAnsi="Calibri" w:cs="Times New Roman"/>
      <w:kern w:val="0"/>
      <w:szCs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>中国石油大学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ada</cp:lastModifiedBy>
  <cp:revision>3</cp:revision>
  <dcterms:created xsi:type="dcterms:W3CDTF">2021-01-15T06:53:00Z</dcterms:created>
  <dcterms:modified xsi:type="dcterms:W3CDTF">2021-01-15T06:54:00Z</dcterms:modified>
</cp:coreProperties>
</file>